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3A6E" w:rsidRPr="005B7AED" w:rsidRDefault="00DD0F03" w:rsidP="001C199D">
      <w:pPr>
        <w:spacing w:before="120" w:after="120"/>
        <w:jc w:val="center"/>
        <w:rPr>
          <w:rFonts w:asciiTheme="minorHAnsi" w:hAnsiTheme="minorHAnsi" w:cstheme="minorHAnsi"/>
          <w:b/>
          <w:bCs/>
          <w:sz w:val="26"/>
          <w:szCs w:val="26"/>
          <w:lang w:val="sk-SK"/>
        </w:rPr>
      </w:pPr>
      <w:r w:rsidRPr="005B7AED">
        <w:rPr>
          <w:rFonts w:asciiTheme="minorHAnsi" w:hAnsiTheme="minorHAnsi" w:cstheme="minorHAnsi"/>
          <w:b/>
          <w:bCs/>
          <w:sz w:val="26"/>
          <w:szCs w:val="26"/>
          <w:lang w:val="sk-SK"/>
        </w:rPr>
        <w:t xml:space="preserve">Do kín prichádza dokumentárny film Erika </w:t>
      </w:r>
      <w:proofErr w:type="spellStart"/>
      <w:r w:rsidRPr="005B7AED">
        <w:rPr>
          <w:rFonts w:asciiTheme="minorHAnsi" w:hAnsiTheme="minorHAnsi" w:cstheme="minorHAnsi"/>
          <w:b/>
          <w:bCs/>
          <w:sz w:val="26"/>
          <w:szCs w:val="26"/>
          <w:lang w:val="sk-SK"/>
        </w:rPr>
        <w:t>Prausa</w:t>
      </w:r>
      <w:proofErr w:type="spellEnd"/>
      <w:r w:rsidRPr="005B7AED">
        <w:rPr>
          <w:rFonts w:asciiTheme="minorHAnsi" w:hAnsiTheme="minorHAnsi" w:cstheme="minorHAnsi"/>
          <w:b/>
          <w:bCs/>
          <w:sz w:val="26"/>
          <w:szCs w:val="26"/>
          <w:lang w:val="sk-SK"/>
        </w:rPr>
        <w:t>: Volanie</w:t>
      </w:r>
    </w:p>
    <w:p w:rsidR="0055021B" w:rsidRPr="005B7AED" w:rsidRDefault="0055021B" w:rsidP="001C199D">
      <w:pPr>
        <w:spacing w:before="120" w:after="120"/>
        <w:jc w:val="center"/>
        <w:rPr>
          <w:rFonts w:asciiTheme="minorHAnsi" w:hAnsiTheme="minorHAnsi" w:cstheme="minorHAnsi"/>
          <w:b/>
          <w:bCs/>
          <w:sz w:val="26"/>
          <w:szCs w:val="26"/>
          <w:lang w:val="sk-SK"/>
        </w:rPr>
      </w:pPr>
    </w:p>
    <w:p w:rsidR="00DD0F03" w:rsidRPr="005B7AED" w:rsidRDefault="00DD0F03" w:rsidP="001C199D">
      <w:pPr>
        <w:spacing w:before="120" w:after="120"/>
        <w:jc w:val="both"/>
        <w:rPr>
          <w:rFonts w:asciiTheme="minorHAnsi" w:hAnsiTheme="minorHAnsi" w:cstheme="minorHAnsi"/>
          <w:sz w:val="24"/>
          <w:szCs w:val="24"/>
          <w:lang w:val="sk-SK"/>
        </w:rPr>
      </w:pPr>
    </w:p>
    <w:p w:rsidR="009049BA" w:rsidRPr="005B7AED" w:rsidRDefault="00575F1D" w:rsidP="001C199D">
      <w:pPr>
        <w:spacing w:before="120" w:after="120"/>
        <w:jc w:val="both"/>
        <w:rPr>
          <w:rFonts w:asciiTheme="minorHAnsi" w:hAnsiTheme="minorHAnsi" w:cstheme="minorHAnsi"/>
          <w:sz w:val="24"/>
          <w:szCs w:val="24"/>
          <w:lang w:val="sk-SK"/>
        </w:rPr>
      </w:pPr>
      <w:r w:rsidRPr="005B7AED">
        <w:rPr>
          <w:rFonts w:asciiTheme="minorHAnsi" w:hAnsiTheme="minorHAnsi" w:cstheme="minorHAnsi"/>
          <w:i/>
          <w:iCs/>
          <w:sz w:val="24"/>
          <w:szCs w:val="24"/>
          <w:shd w:val="clear" w:color="auto" w:fill="FFFFFF"/>
          <w:lang w:val="sk-SK"/>
        </w:rPr>
        <w:t>„</w:t>
      </w:r>
      <w:r w:rsidRPr="005B7AED">
        <w:rPr>
          <w:rFonts w:asciiTheme="minorHAnsi" w:hAnsiTheme="minorHAnsi" w:cstheme="minorHAnsi"/>
          <w:i/>
          <w:iCs/>
          <w:sz w:val="24"/>
          <w:szCs w:val="24"/>
          <w:shd w:val="clear" w:color="auto" w:fill="FFFFFF"/>
        </w:rPr>
        <w:t xml:space="preserve">Život dnešného človeka je ovplyvnený dobou, ktorá ho pohlcuje. Človek nemusí byť ani veriaci, aby niekedy nezačul svoje vnútorné volanie. Film Volanie, je obrazom ľudskej premeny jednotlivca, ktorý sa rozhodol nasledovať </w:t>
      </w:r>
      <w:r w:rsidR="004A0737" w:rsidRPr="005B7AED">
        <w:rPr>
          <w:rFonts w:asciiTheme="minorHAnsi" w:hAnsiTheme="minorHAnsi" w:cstheme="minorHAnsi"/>
          <w:i/>
          <w:iCs/>
          <w:sz w:val="24"/>
          <w:szCs w:val="24"/>
          <w:shd w:val="clear" w:color="auto" w:fill="FFFFFF"/>
          <w:lang w:val="sk-SK"/>
        </w:rPr>
        <w:t>B</w:t>
      </w:r>
      <w:r w:rsidRPr="005B7AED">
        <w:rPr>
          <w:rFonts w:asciiTheme="minorHAnsi" w:hAnsiTheme="minorHAnsi" w:cstheme="minorHAnsi"/>
          <w:i/>
          <w:iCs/>
          <w:sz w:val="24"/>
          <w:szCs w:val="24"/>
          <w:shd w:val="clear" w:color="auto" w:fill="FFFFFF"/>
        </w:rPr>
        <w:t>oha</w:t>
      </w:r>
      <w:r w:rsidRPr="005B7AED">
        <w:rPr>
          <w:rFonts w:asciiTheme="minorHAnsi" w:hAnsiTheme="minorHAnsi" w:cstheme="minorHAnsi"/>
          <w:i/>
          <w:iCs/>
          <w:sz w:val="24"/>
          <w:szCs w:val="24"/>
          <w:shd w:val="clear" w:color="auto" w:fill="FFFFFF"/>
          <w:lang w:val="sk-SK"/>
        </w:rPr>
        <w:t>.“</w:t>
      </w:r>
      <w:r w:rsidRPr="005B7AED">
        <w:rPr>
          <w:rFonts w:asciiTheme="minorHAnsi" w:hAnsiTheme="minorHAnsi" w:cstheme="minorHAnsi"/>
          <w:sz w:val="24"/>
          <w:szCs w:val="24"/>
          <w:shd w:val="clear" w:color="auto" w:fill="FFFFFF"/>
          <w:lang w:val="sk-SK"/>
        </w:rPr>
        <w:t xml:space="preserve"> </w:t>
      </w:r>
      <w:r w:rsidR="007F553E" w:rsidRPr="005B7AED">
        <w:rPr>
          <w:rFonts w:asciiTheme="minorHAnsi" w:hAnsiTheme="minorHAnsi" w:cstheme="minorHAnsi"/>
          <w:sz w:val="24"/>
          <w:szCs w:val="24"/>
          <w:shd w:val="clear" w:color="auto" w:fill="FFFFFF"/>
          <w:lang w:val="sk-SK"/>
        </w:rPr>
        <w:t xml:space="preserve">Hovorí režisér </w:t>
      </w:r>
      <w:r w:rsidR="00836AF1" w:rsidRPr="005B7AED">
        <w:rPr>
          <w:rFonts w:asciiTheme="minorHAnsi" w:hAnsiTheme="minorHAnsi" w:cstheme="minorHAnsi"/>
          <w:sz w:val="24"/>
          <w:szCs w:val="24"/>
          <w:shd w:val="clear" w:color="auto" w:fill="FFFFFF"/>
          <w:lang w:val="sk-SK"/>
        </w:rPr>
        <w:t>dokumentu Volanie</w:t>
      </w:r>
      <w:r w:rsidR="007F553E" w:rsidRPr="005B7AED">
        <w:rPr>
          <w:rFonts w:asciiTheme="minorHAnsi" w:hAnsiTheme="minorHAnsi" w:cstheme="minorHAnsi"/>
          <w:sz w:val="24"/>
          <w:szCs w:val="24"/>
          <w:shd w:val="clear" w:color="auto" w:fill="FFFFFF"/>
          <w:lang w:val="sk-SK"/>
        </w:rPr>
        <w:t xml:space="preserve"> </w:t>
      </w:r>
      <w:r w:rsidRPr="005B7AED">
        <w:rPr>
          <w:rFonts w:asciiTheme="minorHAnsi" w:hAnsiTheme="minorHAnsi" w:cstheme="minorHAnsi"/>
          <w:sz w:val="24"/>
          <w:szCs w:val="24"/>
          <w:shd w:val="clear" w:color="auto" w:fill="FFFFFF"/>
          <w:lang w:val="sk-SK"/>
        </w:rPr>
        <w:t xml:space="preserve">Erik </w:t>
      </w:r>
      <w:proofErr w:type="spellStart"/>
      <w:r w:rsidRPr="005B7AED">
        <w:rPr>
          <w:rFonts w:asciiTheme="minorHAnsi" w:hAnsiTheme="minorHAnsi" w:cstheme="minorHAnsi"/>
          <w:sz w:val="24"/>
          <w:szCs w:val="24"/>
          <w:shd w:val="clear" w:color="auto" w:fill="FFFFFF"/>
          <w:lang w:val="sk-SK"/>
        </w:rPr>
        <w:t>Praus</w:t>
      </w:r>
      <w:proofErr w:type="spellEnd"/>
      <w:r w:rsidR="007F553E" w:rsidRPr="005B7AED">
        <w:rPr>
          <w:rFonts w:asciiTheme="minorHAnsi" w:hAnsiTheme="minorHAnsi" w:cstheme="minorHAnsi"/>
          <w:sz w:val="24"/>
          <w:szCs w:val="24"/>
          <w:shd w:val="clear" w:color="auto" w:fill="FFFFFF"/>
          <w:lang w:val="sk-SK"/>
        </w:rPr>
        <w:t>.</w:t>
      </w:r>
    </w:p>
    <w:p w:rsidR="00575F1D" w:rsidRPr="005B7AED" w:rsidRDefault="00575F1D" w:rsidP="001C199D">
      <w:pPr>
        <w:spacing w:before="120" w:after="120"/>
        <w:jc w:val="both"/>
        <w:rPr>
          <w:rFonts w:asciiTheme="minorHAnsi" w:hAnsiTheme="minorHAnsi" w:cstheme="minorHAnsi"/>
          <w:sz w:val="24"/>
          <w:szCs w:val="24"/>
          <w:lang w:val="sk-SK"/>
        </w:rPr>
      </w:pPr>
    </w:p>
    <w:p w:rsidR="00575F1D" w:rsidRPr="005B7AED" w:rsidRDefault="007F553E" w:rsidP="001C199D">
      <w:pPr>
        <w:pStyle w:val="Normlnywebov"/>
        <w:shd w:val="clear" w:color="auto" w:fill="FFFFFF"/>
        <w:spacing w:before="120" w:beforeAutospacing="0" w:after="120" w:afterAutospacing="0"/>
        <w:jc w:val="both"/>
        <w:rPr>
          <w:rFonts w:asciiTheme="minorHAnsi" w:hAnsiTheme="minorHAnsi" w:cstheme="minorHAnsi"/>
        </w:rPr>
      </w:pPr>
      <w:r w:rsidRPr="005B7AED">
        <w:rPr>
          <w:rFonts w:asciiTheme="minorHAnsi" w:hAnsiTheme="minorHAnsi" w:cstheme="minorHAnsi"/>
        </w:rPr>
        <w:t>Erika</w:t>
      </w:r>
      <w:r w:rsidR="00575F1D" w:rsidRPr="005B7AED">
        <w:rPr>
          <w:rFonts w:asciiTheme="minorHAnsi" w:hAnsiTheme="minorHAnsi" w:cstheme="minorHAnsi"/>
        </w:rPr>
        <w:t xml:space="preserve"> priviedla do </w:t>
      </w:r>
      <w:r w:rsidRPr="005B7AED">
        <w:rPr>
          <w:rFonts w:asciiTheme="minorHAnsi" w:hAnsiTheme="minorHAnsi" w:cstheme="minorHAnsi"/>
        </w:rPr>
        <w:t xml:space="preserve">Ukrajinského kláštora </w:t>
      </w:r>
      <w:proofErr w:type="spellStart"/>
      <w:r w:rsidRPr="005B7AED">
        <w:rPr>
          <w:rFonts w:asciiTheme="minorHAnsi" w:hAnsiTheme="minorHAnsi" w:cstheme="minorHAnsi"/>
        </w:rPr>
        <w:t>Počajivská</w:t>
      </w:r>
      <w:proofErr w:type="spellEnd"/>
      <w:r w:rsidRPr="005B7AED">
        <w:rPr>
          <w:rFonts w:asciiTheme="minorHAnsi" w:hAnsiTheme="minorHAnsi" w:cstheme="minorHAnsi"/>
        </w:rPr>
        <w:t xml:space="preserve"> </w:t>
      </w:r>
      <w:proofErr w:type="spellStart"/>
      <w:r w:rsidRPr="005B7AED">
        <w:rPr>
          <w:rFonts w:asciiTheme="minorHAnsi" w:hAnsiTheme="minorHAnsi" w:cstheme="minorHAnsi"/>
        </w:rPr>
        <w:t>lávra</w:t>
      </w:r>
      <w:proofErr w:type="spellEnd"/>
      <w:r w:rsidRPr="005B7AED">
        <w:rPr>
          <w:rFonts w:asciiTheme="minorHAnsi" w:hAnsiTheme="minorHAnsi" w:cstheme="minorHAnsi"/>
        </w:rPr>
        <w:t xml:space="preserve"> </w:t>
      </w:r>
      <w:r w:rsidR="00575F1D" w:rsidRPr="005B7AED">
        <w:rPr>
          <w:rFonts w:asciiTheme="minorHAnsi" w:hAnsiTheme="minorHAnsi" w:cstheme="minorHAnsi"/>
        </w:rPr>
        <w:t>práca na</w:t>
      </w:r>
      <w:r w:rsidRPr="005B7AED">
        <w:rPr>
          <w:rFonts w:asciiTheme="minorHAnsi" w:hAnsiTheme="minorHAnsi" w:cstheme="minorHAnsi"/>
        </w:rPr>
        <w:t xml:space="preserve"> </w:t>
      </w:r>
      <w:r w:rsidR="00575F1D" w:rsidRPr="005B7AED">
        <w:rPr>
          <w:rFonts w:asciiTheme="minorHAnsi" w:hAnsiTheme="minorHAnsi" w:cstheme="minorHAnsi"/>
        </w:rPr>
        <w:t xml:space="preserve">televíznom projekte. </w:t>
      </w:r>
      <w:r w:rsidR="00575F1D" w:rsidRPr="005B7AED">
        <w:rPr>
          <w:rFonts w:asciiTheme="minorHAnsi" w:hAnsiTheme="minorHAnsi" w:cstheme="minorHAnsi"/>
          <w:i/>
          <w:iCs/>
        </w:rPr>
        <w:t xml:space="preserve">„Nikdy by mi nenapadlo, že budem nakrúcať v kláštore. Náš prvotný zámer bol nakrútiť krátky film o pútnickom mieste. Pri prvej návšteve ma však kláštor oslovil silnou mystickosťou a to ma inšpirovalo k nakrúteniu zaujímavého </w:t>
      </w:r>
      <w:proofErr w:type="spellStart"/>
      <w:r w:rsidR="00575F1D" w:rsidRPr="005B7AED">
        <w:rPr>
          <w:rFonts w:asciiTheme="minorHAnsi" w:hAnsiTheme="minorHAnsi" w:cstheme="minorHAnsi"/>
          <w:i/>
          <w:iCs/>
        </w:rPr>
        <w:t>trojportrétu</w:t>
      </w:r>
      <w:proofErr w:type="spellEnd"/>
      <w:r w:rsidR="00575F1D" w:rsidRPr="005B7AED">
        <w:rPr>
          <w:rFonts w:asciiTheme="minorHAnsi" w:hAnsiTheme="minorHAnsi" w:cstheme="minorHAnsi"/>
          <w:i/>
          <w:iCs/>
        </w:rPr>
        <w:t xml:space="preserve"> o vnútornej premene človeka.“</w:t>
      </w:r>
      <w:r w:rsidR="00575F1D" w:rsidRPr="005B7AED">
        <w:rPr>
          <w:rFonts w:asciiTheme="minorHAnsi" w:hAnsiTheme="minorHAnsi" w:cstheme="minorHAnsi"/>
        </w:rPr>
        <w:t xml:space="preserve"> Hovorí Erik. </w:t>
      </w:r>
    </w:p>
    <w:p w:rsidR="00575F1D" w:rsidRPr="005B7AED" w:rsidRDefault="00575F1D" w:rsidP="001C199D">
      <w:pPr>
        <w:spacing w:before="120" w:after="120"/>
        <w:jc w:val="both"/>
        <w:rPr>
          <w:rFonts w:asciiTheme="minorHAnsi" w:hAnsiTheme="minorHAnsi" w:cstheme="minorHAnsi"/>
          <w:sz w:val="24"/>
          <w:szCs w:val="24"/>
          <w:lang w:val="sk-SK"/>
        </w:rPr>
      </w:pPr>
    </w:p>
    <w:p w:rsidR="00575F1D" w:rsidRDefault="009049BA" w:rsidP="001C199D">
      <w:pPr>
        <w:spacing w:before="120" w:after="120"/>
        <w:jc w:val="both"/>
        <w:rPr>
          <w:rFonts w:asciiTheme="minorHAnsi" w:hAnsiTheme="minorHAnsi" w:cstheme="minorHAnsi"/>
          <w:sz w:val="24"/>
          <w:szCs w:val="24"/>
          <w:lang w:val="sk-SK"/>
        </w:rPr>
      </w:pPr>
      <w:r w:rsidRPr="005B7AED">
        <w:rPr>
          <w:rFonts w:asciiTheme="minorHAnsi" w:hAnsiTheme="minorHAnsi" w:cstheme="minorHAnsi"/>
          <w:sz w:val="24"/>
          <w:szCs w:val="24"/>
          <w:lang w:val="sk-SK"/>
        </w:rPr>
        <w:t xml:space="preserve">Cez portréty troch mníchov zachytáva celovečerný dokumentárny film Erika </w:t>
      </w:r>
      <w:proofErr w:type="spellStart"/>
      <w:r w:rsidRPr="005B7AED">
        <w:rPr>
          <w:rFonts w:asciiTheme="minorHAnsi" w:hAnsiTheme="minorHAnsi" w:cstheme="minorHAnsi"/>
          <w:sz w:val="24"/>
          <w:szCs w:val="24"/>
          <w:lang w:val="sk-SK"/>
        </w:rPr>
        <w:t>Prausa</w:t>
      </w:r>
      <w:proofErr w:type="spellEnd"/>
      <w:r w:rsidR="00963327" w:rsidRPr="005B7AED">
        <w:rPr>
          <w:rFonts w:asciiTheme="minorHAnsi" w:hAnsiTheme="minorHAnsi" w:cstheme="minorHAnsi"/>
          <w:sz w:val="24"/>
          <w:szCs w:val="24"/>
          <w:lang w:val="sk-SK"/>
        </w:rPr>
        <w:t xml:space="preserve"> </w:t>
      </w:r>
      <w:r w:rsidRPr="005B7AED">
        <w:rPr>
          <w:rFonts w:asciiTheme="minorHAnsi" w:hAnsiTheme="minorHAnsi" w:cstheme="minorHAnsi"/>
          <w:sz w:val="24"/>
          <w:szCs w:val="24"/>
          <w:lang w:val="sk-SK"/>
        </w:rPr>
        <w:t xml:space="preserve">neopakovateľnú duchovnú atmosféru a mystiku pravoslávneho kláštora </w:t>
      </w:r>
      <w:proofErr w:type="spellStart"/>
      <w:r w:rsidRPr="005B7AED">
        <w:rPr>
          <w:rFonts w:asciiTheme="minorHAnsi" w:hAnsiTheme="minorHAnsi" w:cstheme="minorHAnsi"/>
          <w:sz w:val="24"/>
          <w:szCs w:val="24"/>
          <w:lang w:val="sk-SK"/>
        </w:rPr>
        <w:t>Počájivská</w:t>
      </w:r>
      <w:proofErr w:type="spellEnd"/>
      <w:r w:rsidRPr="005B7AED">
        <w:rPr>
          <w:rFonts w:asciiTheme="minorHAnsi" w:hAnsiTheme="minorHAnsi" w:cstheme="minorHAnsi"/>
          <w:sz w:val="24"/>
          <w:szCs w:val="24"/>
          <w:lang w:val="sk-SK"/>
        </w:rPr>
        <w:t xml:space="preserve"> </w:t>
      </w:r>
      <w:proofErr w:type="spellStart"/>
      <w:r w:rsidRPr="005B7AED">
        <w:rPr>
          <w:rFonts w:asciiTheme="minorHAnsi" w:hAnsiTheme="minorHAnsi" w:cstheme="minorHAnsi"/>
          <w:sz w:val="24"/>
          <w:szCs w:val="24"/>
          <w:lang w:val="sk-SK"/>
        </w:rPr>
        <w:t>lávra</w:t>
      </w:r>
      <w:proofErr w:type="spellEnd"/>
      <w:r w:rsidRPr="005B7AED">
        <w:rPr>
          <w:rFonts w:asciiTheme="minorHAnsi" w:hAnsiTheme="minorHAnsi" w:cstheme="minorHAnsi"/>
          <w:sz w:val="24"/>
          <w:szCs w:val="24"/>
          <w:lang w:val="sk-SK"/>
        </w:rPr>
        <w:t xml:space="preserve">, ktorý leží na kopci nad mestečkom </w:t>
      </w:r>
      <w:proofErr w:type="spellStart"/>
      <w:r w:rsidRPr="005B7AED">
        <w:rPr>
          <w:rFonts w:asciiTheme="minorHAnsi" w:hAnsiTheme="minorHAnsi" w:cstheme="minorHAnsi"/>
          <w:sz w:val="24"/>
          <w:szCs w:val="24"/>
          <w:lang w:val="sk-SK"/>
        </w:rPr>
        <w:t>Počájiv</w:t>
      </w:r>
      <w:proofErr w:type="spellEnd"/>
      <w:r w:rsidRPr="005B7AED">
        <w:rPr>
          <w:rFonts w:asciiTheme="minorHAnsi" w:hAnsiTheme="minorHAnsi" w:cstheme="minorHAnsi"/>
          <w:sz w:val="24"/>
          <w:szCs w:val="24"/>
          <w:lang w:val="sk-SK"/>
        </w:rPr>
        <w:t xml:space="preserve"> v </w:t>
      </w:r>
      <w:proofErr w:type="spellStart"/>
      <w:r w:rsidRPr="005B7AED">
        <w:rPr>
          <w:rFonts w:asciiTheme="minorHAnsi" w:hAnsiTheme="minorHAnsi" w:cstheme="minorHAnsi"/>
          <w:sz w:val="24"/>
          <w:szCs w:val="24"/>
          <w:lang w:val="sk-SK"/>
        </w:rPr>
        <w:t>Ternopiľskej</w:t>
      </w:r>
      <w:proofErr w:type="spellEnd"/>
      <w:r w:rsidRPr="005B7AED">
        <w:rPr>
          <w:rFonts w:asciiTheme="minorHAnsi" w:hAnsiTheme="minorHAnsi" w:cstheme="minorHAnsi"/>
          <w:sz w:val="24"/>
          <w:szCs w:val="24"/>
          <w:lang w:val="sk-SK"/>
        </w:rPr>
        <w:t xml:space="preserve"> oblasti na západe Ukrajiny. </w:t>
      </w:r>
      <w:r w:rsidR="004A0737" w:rsidRPr="005B7AED">
        <w:rPr>
          <w:rFonts w:asciiTheme="minorHAnsi" w:hAnsiTheme="minorHAnsi" w:cstheme="minorHAnsi"/>
          <w:sz w:val="24"/>
          <w:szCs w:val="24"/>
          <w:lang w:val="sk-SK"/>
        </w:rPr>
        <w:t xml:space="preserve">Pod tlakom materiálnej biedy a duchovného zúfalstva navštevujú toto pútnické miesto masy veriacich, aby načerpali nové sily a odpustenie. </w:t>
      </w:r>
      <w:r w:rsidRPr="005B7AED">
        <w:rPr>
          <w:rFonts w:asciiTheme="minorHAnsi" w:hAnsiTheme="minorHAnsi" w:cstheme="minorHAnsi"/>
          <w:sz w:val="24"/>
          <w:szCs w:val="24"/>
          <w:lang w:val="sk-SK"/>
        </w:rPr>
        <w:t xml:space="preserve">Otcovia Gabriel, </w:t>
      </w:r>
      <w:proofErr w:type="spellStart"/>
      <w:r w:rsidRPr="005B7AED">
        <w:rPr>
          <w:rFonts w:asciiTheme="minorHAnsi" w:hAnsiTheme="minorHAnsi" w:cstheme="minorHAnsi"/>
          <w:sz w:val="24"/>
          <w:szCs w:val="24"/>
          <w:lang w:val="sk-SK"/>
        </w:rPr>
        <w:t>Vicilentius</w:t>
      </w:r>
      <w:proofErr w:type="spellEnd"/>
      <w:r w:rsidRPr="005B7AED">
        <w:rPr>
          <w:rFonts w:asciiTheme="minorHAnsi" w:hAnsiTheme="minorHAnsi" w:cstheme="minorHAnsi"/>
          <w:sz w:val="24"/>
          <w:szCs w:val="24"/>
          <w:lang w:val="sk-SK"/>
        </w:rPr>
        <w:t xml:space="preserve"> a </w:t>
      </w:r>
      <w:proofErr w:type="spellStart"/>
      <w:r w:rsidRPr="005B7AED">
        <w:rPr>
          <w:rFonts w:asciiTheme="minorHAnsi" w:hAnsiTheme="minorHAnsi" w:cstheme="minorHAnsi"/>
          <w:sz w:val="24"/>
          <w:szCs w:val="24"/>
          <w:lang w:val="sk-SK"/>
        </w:rPr>
        <w:t>Nazarij</w:t>
      </w:r>
      <w:proofErr w:type="spellEnd"/>
      <w:r w:rsidRPr="005B7AED">
        <w:rPr>
          <w:rFonts w:asciiTheme="minorHAnsi" w:hAnsiTheme="minorHAnsi" w:cstheme="minorHAnsi"/>
          <w:sz w:val="24"/>
          <w:szCs w:val="24"/>
          <w:lang w:val="sk-SK"/>
        </w:rPr>
        <w:t xml:space="preserve"> sa tu zbavili traumatizujúcej minulosti, dosiahli pokoj a vyrovnanosť a našli zmysel života. </w:t>
      </w:r>
      <w:r w:rsidR="00836AF1" w:rsidRPr="005B7AED">
        <w:rPr>
          <w:rFonts w:asciiTheme="minorHAnsi" w:hAnsiTheme="minorHAnsi" w:cstheme="minorHAnsi"/>
          <w:sz w:val="24"/>
          <w:szCs w:val="24"/>
          <w:lang w:val="sk-SK"/>
        </w:rPr>
        <w:t xml:space="preserve">Opustili svetský život, </w:t>
      </w:r>
      <w:r w:rsidR="004A0737" w:rsidRPr="005B7AED">
        <w:rPr>
          <w:rFonts w:asciiTheme="minorHAnsi" w:hAnsiTheme="minorHAnsi" w:cstheme="minorHAnsi"/>
          <w:sz w:val="24"/>
          <w:szCs w:val="24"/>
          <w:lang w:val="sk-SK"/>
        </w:rPr>
        <w:t>rodinu,</w:t>
      </w:r>
      <w:r w:rsidR="00836AF1" w:rsidRPr="005B7AED">
        <w:rPr>
          <w:rFonts w:asciiTheme="minorHAnsi" w:hAnsiTheme="minorHAnsi" w:cstheme="minorHAnsi"/>
          <w:sz w:val="24"/>
          <w:szCs w:val="24"/>
          <w:lang w:val="sk-SK"/>
        </w:rPr>
        <w:t xml:space="preserve"> prácu a vstúpili do kláštora. </w:t>
      </w:r>
      <w:r w:rsidRPr="005B7AED">
        <w:rPr>
          <w:rFonts w:asciiTheme="minorHAnsi" w:hAnsiTheme="minorHAnsi" w:cstheme="minorHAnsi"/>
          <w:sz w:val="24"/>
          <w:szCs w:val="24"/>
          <w:lang w:val="sk-SK"/>
        </w:rPr>
        <w:t xml:space="preserve">Ich príbehy sú metaforami zduchovnenia a očistenia od ľudských vášní na pozadí divokej ukrajinskej reality. Film s úctou pozoruje každodenný život mníchov, ale všíma si aj okázalú nádheru kláštorného prostredia. </w:t>
      </w:r>
      <w:r w:rsidR="005B7AED">
        <w:rPr>
          <w:rFonts w:asciiTheme="minorHAnsi" w:hAnsiTheme="minorHAnsi" w:cstheme="minorHAnsi"/>
          <w:sz w:val="24"/>
          <w:szCs w:val="24"/>
          <w:lang w:val="sk-SK"/>
        </w:rPr>
        <w:t>Napriek tematike hľadania zmyslu života, osadenej do prostredia kláštora, však nejde o film určený výhradne veriacim. V hektickej a často materialisticky deformovanej dobe totiž akési vnútorné „volanie“, bažiace po rovnováhe a</w:t>
      </w:r>
      <w:r w:rsidR="00F83E3B">
        <w:rPr>
          <w:rFonts w:asciiTheme="minorHAnsi" w:hAnsiTheme="minorHAnsi" w:cstheme="minorHAnsi"/>
          <w:sz w:val="24"/>
          <w:szCs w:val="24"/>
          <w:lang w:val="sk-SK"/>
        </w:rPr>
        <w:t> </w:t>
      </w:r>
      <w:r w:rsidR="005B7AED">
        <w:rPr>
          <w:rFonts w:asciiTheme="minorHAnsi" w:hAnsiTheme="minorHAnsi" w:cstheme="minorHAnsi"/>
          <w:sz w:val="24"/>
          <w:szCs w:val="24"/>
          <w:lang w:val="sk-SK"/>
        </w:rPr>
        <w:t>pokoji</w:t>
      </w:r>
      <w:r w:rsidR="00F83E3B">
        <w:rPr>
          <w:rFonts w:asciiTheme="minorHAnsi" w:hAnsiTheme="minorHAnsi" w:cstheme="minorHAnsi"/>
          <w:sz w:val="24"/>
          <w:szCs w:val="24"/>
          <w:lang w:val="sk-SK"/>
        </w:rPr>
        <w:t>,</w:t>
      </w:r>
      <w:r w:rsidR="005B7AED">
        <w:rPr>
          <w:rFonts w:asciiTheme="minorHAnsi" w:hAnsiTheme="minorHAnsi" w:cstheme="minorHAnsi"/>
          <w:sz w:val="24"/>
          <w:szCs w:val="24"/>
          <w:lang w:val="sk-SK"/>
        </w:rPr>
        <w:t xml:space="preserve"> pociťujú mnohí z nás. </w:t>
      </w:r>
      <w:r w:rsidR="00D2373E">
        <w:rPr>
          <w:rFonts w:asciiTheme="minorHAnsi" w:hAnsiTheme="minorHAnsi" w:cstheme="minorHAnsi"/>
          <w:sz w:val="24"/>
          <w:szCs w:val="24"/>
          <w:lang w:val="sk-SK"/>
        </w:rPr>
        <w:t>T</w:t>
      </w:r>
      <w:r w:rsidR="005B7AED">
        <w:rPr>
          <w:rFonts w:asciiTheme="minorHAnsi" w:hAnsiTheme="minorHAnsi" w:cstheme="minorHAnsi"/>
          <w:sz w:val="24"/>
          <w:szCs w:val="24"/>
          <w:lang w:val="sk-SK"/>
        </w:rPr>
        <w:t xml:space="preserve">úžime po niečom hodnotnom, čo </w:t>
      </w:r>
      <w:r w:rsidR="00D2373E">
        <w:rPr>
          <w:rFonts w:asciiTheme="minorHAnsi" w:hAnsiTheme="minorHAnsi" w:cstheme="minorHAnsi"/>
          <w:sz w:val="24"/>
          <w:szCs w:val="24"/>
          <w:lang w:val="sk-SK"/>
        </w:rPr>
        <w:t xml:space="preserve">prevyšuje svetské problémy a dáva nám nádej, že raz nájdeme </w:t>
      </w:r>
      <w:r w:rsidR="00F83E3B">
        <w:rPr>
          <w:rFonts w:asciiTheme="minorHAnsi" w:hAnsiTheme="minorHAnsi" w:cstheme="minorHAnsi"/>
          <w:sz w:val="24"/>
          <w:szCs w:val="24"/>
          <w:lang w:val="sk-SK"/>
        </w:rPr>
        <w:t>to, po čom túžime</w:t>
      </w:r>
      <w:r w:rsidR="00D2373E">
        <w:rPr>
          <w:rFonts w:asciiTheme="minorHAnsi" w:hAnsiTheme="minorHAnsi" w:cstheme="minorHAnsi"/>
          <w:sz w:val="24"/>
          <w:szCs w:val="24"/>
          <w:lang w:val="sk-SK"/>
        </w:rPr>
        <w:t xml:space="preserve">. </w:t>
      </w:r>
    </w:p>
    <w:p w:rsidR="00F83E3B" w:rsidRPr="005B7AED" w:rsidRDefault="00F83E3B" w:rsidP="001C199D">
      <w:pPr>
        <w:spacing w:before="120" w:after="120"/>
        <w:jc w:val="both"/>
        <w:rPr>
          <w:rFonts w:asciiTheme="minorHAnsi" w:hAnsiTheme="minorHAnsi" w:cstheme="minorHAnsi"/>
          <w:sz w:val="24"/>
          <w:szCs w:val="24"/>
          <w:lang w:val="sk-SK"/>
        </w:rPr>
      </w:pPr>
      <w:bookmarkStart w:id="0" w:name="_GoBack"/>
      <w:bookmarkEnd w:id="0"/>
    </w:p>
    <w:p w:rsidR="00575F1D" w:rsidRPr="005B7AED" w:rsidRDefault="00575F1D" w:rsidP="001C199D">
      <w:pPr>
        <w:spacing w:before="120" w:after="120"/>
        <w:jc w:val="both"/>
        <w:rPr>
          <w:rFonts w:asciiTheme="minorHAnsi" w:hAnsiTheme="minorHAnsi" w:cstheme="minorHAnsi"/>
          <w:sz w:val="24"/>
          <w:szCs w:val="24"/>
          <w:lang w:val="sk-SK"/>
        </w:rPr>
      </w:pPr>
      <w:r w:rsidRPr="005B7AED">
        <w:rPr>
          <w:rFonts w:asciiTheme="minorHAnsi" w:hAnsiTheme="minorHAnsi" w:cstheme="minorHAnsi"/>
          <w:i/>
          <w:iCs/>
          <w:sz w:val="24"/>
          <w:szCs w:val="24"/>
          <w:lang w:val="sk-SK"/>
        </w:rPr>
        <w:t>„Mnísi v kláštore nemajú dlhodobé ciele. Nenaháňajú sa za nadobúdaním hmotných statkov, ich život nemotivuje túžba po úspechu. Potlačili vlastné egá, sú držaní v pokore. Pre nás, ľudí mimo kláštora, môže byť takýto  život nepochopiteľný.“</w:t>
      </w:r>
      <w:r w:rsidRPr="005B7AED">
        <w:rPr>
          <w:rFonts w:asciiTheme="minorHAnsi" w:hAnsiTheme="minorHAnsi" w:cstheme="minorHAnsi"/>
          <w:sz w:val="24"/>
          <w:szCs w:val="24"/>
          <w:lang w:val="sk-SK"/>
        </w:rPr>
        <w:t xml:space="preserve"> </w:t>
      </w:r>
      <w:r w:rsidR="006F2EDE" w:rsidRPr="005B7AED">
        <w:rPr>
          <w:rFonts w:asciiTheme="minorHAnsi" w:hAnsiTheme="minorHAnsi" w:cstheme="minorHAnsi"/>
          <w:sz w:val="24"/>
          <w:szCs w:val="24"/>
          <w:lang w:val="sk-SK"/>
        </w:rPr>
        <w:t>Dopĺňa</w:t>
      </w:r>
      <w:r w:rsidRPr="005B7AED">
        <w:rPr>
          <w:rFonts w:asciiTheme="minorHAnsi" w:hAnsiTheme="minorHAnsi" w:cstheme="minorHAnsi"/>
          <w:sz w:val="24"/>
          <w:szCs w:val="24"/>
          <w:lang w:val="sk-SK"/>
        </w:rPr>
        <w:t xml:space="preserve"> režisér. </w:t>
      </w:r>
    </w:p>
    <w:p w:rsidR="00575F1D" w:rsidRPr="005B7AED" w:rsidRDefault="00575F1D" w:rsidP="001C199D">
      <w:pPr>
        <w:spacing w:before="120" w:after="120"/>
        <w:jc w:val="both"/>
        <w:rPr>
          <w:rFonts w:asciiTheme="minorHAnsi" w:hAnsiTheme="minorHAnsi" w:cstheme="minorHAnsi"/>
          <w:sz w:val="24"/>
          <w:szCs w:val="24"/>
          <w:lang w:val="sk-SK"/>
        </w:rPr>
      </w:pPr>
    </w:p>
    <w:p w:rsidR="006F2EDE" w:rsidRPr="005B7AED" w:rsidRDefault="006F2EDE" w:rsidP="001C199D">
      <w:pPr>
        <w:shd w:val="clear" w:color="auto" w:fill="FFFFFF"/>
        <w:spacing w:before="120" w:after="120"/>
        <w:jc w:val="both"/>
        <w:rPr>
          <w:rFonts w:asciiTheme="minorHAnsi" w:hAnsiTheme="minorHAnsi" w:cstheme="minorHAnsi"/>
          <w:sz w:val="24"/>
          <w:szCs w:val="24"/>
          <w:lang w:val="sk-SK" w:eastAsia="sk-SK"/>
        </w:rPr>
      </w:pPr>
      <w:r w:rsidRPr="005B7AED">
        <w:rPr>
          <w:rFonts w:asciiTheme="minorHAnsi" w:hAnsiTheme="minorHAnsi" w:cstheme="minorHAnsi"/>
          <w:sz w:val="24"/>
          <w:szCs w:val="24"/>
          <w:lang w:val="sk-SK"/>
        </w:rPr>
        <w:t xml:space="preserve">Cesta viery nie je len výsadou vyvolených. Je otvorená pre každého, kto pocíti „volanie“. </w:t>
      </w:r>
      <w:r w:rsidR="00836AF1" w:rsidRPr="005B7AED">
        <w:rPr>
          <w:rFonts w:asciiTheme="minorHAnsi" w:hAnsiTheme="minorHAnsi" w:cstheme="minorHAnsi"/>
          <w:sz w:val="24"/>
          <w:szCs w:val="24"/>
          <w:lang w:val="sk-SK"/>
        </w:rPr>
        <w:t xml:space="preserve">Nenechajte si ujsť </w:t>
      </w:r>
      <w:r w:rsidRPr="005B7AED">
        <w:rPr>
          <w:rFonts w:asciiTheme="minorHAnsi" w:hAnsiTheme="minorHAnsi" w:cstheme="minorHAnsi"/>
          <w:sz w:val="24"/>
          <w:szCs w:val="24"/>
          <w:lang w:val="sk-SK"/>
        </w:rPr>
        <w:t>jedinečný</w:t>
      </w:r>
      <w:r w:rsidR="00836AF1" w:rsidRPr="005B7AED">
        <w:rPr>
          <w:rFonts w:asciiTheme="minorHAnsi" w:hAnsiTheme="minorHAnsi" w:cstheme="minorHAnsi"/>
          <w:sz w:val="24"/>
          <w:szCs w:val="24"/>
          <w:lang w:val="sk-SK"/>
        </w:rPr>
        <w:t xml:space="preserve"> dokument</w:t>
      </w:r>
      <w:r w:rsidRPr="005B7AED">
        <w:rPr>
          <w:rFonts w:asciiTheme="minorHAnsi" w:hAnsiTheme="minorHAnsi" w:cstheme="minorHAnsi"/>
          <w:sz w:val="24"/>
          <w:szCs w:val="24"/>
          <w:lang w:val="sk-SK"/>
        </w:rPr>
        <w:t xml:space="preserve">, ktorý </w:t>
      </w:r>
      <w:r w:rsidRPr="005B7AED">
        <w:rPr>
          <w:rFonts w:asciiTheme="minorHAnsi" w:hAnsiTheme="minorHAnsi" w:cstheme="minorHAnsi"/>
          <w:sz w:val="24"/>
          <w:szCs w:val="24"/>
          <w:lang w:val="sk-SK" w:eastAsia="sk-SK"/>
        </w:rPr>
        <w:t xml:space="preserve">získal na medzinárodnom filmovom festivale </w:t>
      </w:r>
      <w:proofErr w:type="spellStart"/>
      <w:r w:rsidRPr="005B7AED">
        <w:rPr>
          <w:rFonts w:asciiTheme="minorHAnsi" w:hAnsiTheme="minorHAnsi" w:cstheme="minorHAnsi"/>
          <w:sz w:val="24"/>
          <w:szCs w:val="24"/>
          <w:lang w:val="sk-SK" w:eastAsia="sk-SK"/>
        </w:rPr>
        <w:t>Cinematik</w:t>
      </w:r>
      <w:proofErr w:type="spellEnd"/>
      <w:r w:rsidRPr="005B7AED">
        <w:rPr>
          <w:rFonts w:asciiTheme="minorHAnsi" w:hAnsiTheme="minorHAnsi" w:cstheme="minorHAnsi"/>
          <w:sz w:val="24"/>
          <w:szCs w:val="24"/>
          <w:lang w:val="sk-SK" w:eastAsia="sk-SK"/>
        </w:rPr>
        <w:t xml:space="preserve"> cenu primátora mesta Piešťany. </w:t>
      </w:r>
    </w:p>
    <w:p w:rsidR="006F2EDE" w:rsidRPr="005B7AED" w:rsidRDefault="006F2EDE" w:rsidP="001C199D">
      <w:pPr>
        <w:spacing w:before="120" w:after="120"/>
        <w:jc w:val="both"/>
        <w:rPr>
          <w:rFonts w:asciiTheme="minorHAnsi" w:hAnsiTheme="minorHAnsi" w:cstheme="minorHAnsi"/>
          <w:sz w:val="24"/>
          <w:szCs w:val="24"/>
          <w:lang w:val="sk-SK"/>
        </w:rPr>
      </w:pPr>
    </w:p>
    <w:p w:rsidR="00836AF1" w:rsidRPr="005B7AED" w:rsidRDefault="006F2EDE" w:rsidP="001C199D">
      <w:pPr>
        <w:spacing w:before="120" w:after="120"/>
        <w:jc w:val="both"/>
        <w:rPr>
          <w:rFonts w:asciiTheme="minorHAnsi" w:hAnsiTheme="minorHAnsi" w:cstheme="minorHAnsi"/>
          <w:b/>
          <w:bCs/>
          <w:sz w:val="24"/>
          <w:szCs w:val="24"/>
          <w:lang w:val="sk-SK"/>
        </w:rPr>
      </w:pPr>
      <w:r w:rsidRPr="005B7AED">
        <w:rPr>
          <w:rFonts w:asciiTheme="minorHAnsi" w:hAnsiTheme="minorHAnsi" w:cstheme="minorHAnsi"/>
          <w:b/>
          <w:bCs/>
          <w:sz w:val="24"/>
          <w:szCs w:val="24"/>
          <w:lang w:val="sk-SK"/>
        </w:rPr>
        <w:t xml:space="preserve">Dokumentárny film Erika </w:t>
      </w:r>
      <w:proofErr w:type="spellStart"/>
      <w:r w:rsidRPr="005B7AED">
        <w:rPr>
          <w:rFonts w:asciiTheme="minorHAnsi" w:hAnsiTheme="minorHAnsi" w:cstheme="minorHAnsi"/>
          <w:b/>
          <w:bCs/>
          <w:sz w:val="24"/>
          <w:szCs w:val="24"/>
          <w:lang w:val="sk-SK"/>
        </w:rPr>
        <w:t>Prausa</w:t>
      </w:r>
      <w:proofErr w:type="spellEnd"/>
      <w:r w:rsidRPr="005B7AED">
        <w:rPr>
          <w:rFonts w:asciiTheme="minorHAnsi" w:hAnsiTheme="minorHAnsi" w:cstheme="minorHAnsi"/>
          <w:b/>
          <w:bCs/>
          <w:sz w:val="24"/>
          <w:szCs w:val="24"/>
          <w:lang w:val="sk-SK"/>
        </w:rPr>
        <w:t xml:space="preserve"> Volanie </w:t>
      </w:r>
      <w:r w:rsidR="009E5DCC" w:rsidRPr="005B7AED">
        <w:rPr>
          <w:rFonts w:asciiTheme="minorHAnsi" w:hAnsiTheme="minorHAnsi" w:cstheme="minorHAnsi"/>
          <w:b/>
          <w:bCs/>
          <w:sz w:val="24"/>
          <w:szCs w:val="24"/>
          <w:lang w:val="sk-SK"/>
        </w:rPr>
        <w:t xml:space="preserve"> prichádza do</w:t>
      </w:r>
      <w:r w:rsidR="00836AF1" w:rsidRPr="005B7AED">
        <w:rPr>
          <w:rFonts w:asciiTheme="minorHAnsi" w:hAnsiTheme="minorHAnsi" w:cstheme="minorHAnsi"/>
          <w:b/>
          <w:bCs/>
          <w:sz w:val="24"/>
          <w:szCs w:val="24"/>
          <w:lang w:val="sk-SK"/>
        </w:rPr>
        <w:t> k</w:t>
      </w:r>
      <w:r w:rsidR="009E5DCC" w:rsidRPr="005B7AED">
        <w:rPr>
          <w:rFonts w:asciiTheme="minorHAnsi" w:hAnsiTheme="minorHAnsi" w:cstheme="minorHAnsi"/>
          <w:b/>
          <w:bCs/>
          <w:sz w:val="24"/>
          <w:szCs w:val="24"/>
          <w:lang w:val="sk-SK"/>
        </w:rPr>
        <w:t>ín</w:t>
      </w:r>
      <w:r w:rsidR="00836AF1" w:rsidRPr="005B7AED">
        <w:rPr>
          <w:rFonts w:asciiTheme="minorHAnsi" w:hAnsiTheme="minorHAnsi" w:cstheme="minorHAnsi"/>
          <w:b/>
          <w:bCs/>
          <w:sz w:val="24"/>
          <w:szCs w:val="24"/>
          <w:lang w:val="sk-SK"/>
        </w:rPr>
        <w:t xml:space="preserve"> už 31.10. </w:t>
      </w:r>
    </w:p>
    <w:p w:rsidR="00575F1D" w:rsidRPr="005B7AED" w:rsidRDefault="00575F1D" w:rsidP="001C199D">
      <w:pPr>
        <w:spacing w:before="120" w:after="120"/>
        <w:jc w:val="both"/>
        <w:rPr>
          <w:rFonts w:asciiTheme="minorHAnsi" w:hAnsiTheme="minorHAnsi" w:cstheme="minorHAnsi"/>
          <w:sz w:val="24"/>
          <w:szCs w:val="24"/>
          <w:lang w:val="sk-SK"/>
        </w:rPr>
      </w:pPr>
    </w:p>
    <w:sectPr w:rsidR="00575F1D" w:rsidRPr="005B7A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F03"/>
    <w:rsid w:val="00013A6E"/>
    <w:rsid w:val="000B2F7A"/>
    <w:rsid w:val="001C199D"/>
    <w:rsid w:val="002C1634"/>
    <w:rsid w:val="004A0737"/>
    <w:rsid w:val="004E7305"/>
    <w:rsid w:val="0055021B"/>
    <w:rsid w:val="00575F1D"/>
    <w:rsid w:val="005B7AED"/>
    <w:rsid w:val="006F2EDE"/>
    <w:rsid w:val="007F553E"/>
    <w:rsid w:val="00836AF1"/>
    <w:rsid w:val="009049BA"/>
    <w:rsid w:val="00963327"/>
    <w:rsid w:val="009E5DCC"/>
    <w:rsid w:val="00CF0354"/>
    <w:rsid w:val="00D2373E"/>
    <w:rsid w:val="00DD0F03"/>
    <w:rsid w:val="00F83E3B"/>
    <w:rsid w:val="00FD2C7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0DC63"/>
  <w15:chartTrackingRefBased/>
  <w15:docId w15:val="{8191D7FB-263A-4B11-B128-12C2C4653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k-SK"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73" w:qFormat="1"/>
    <w:lsdException w:name="Intense Quote" w:uiPriority="6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37"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F0354"/>
    <w:rPr>
      <w:lang w:val="ru-RU" w:eastAsia="ru-RU"/>
    </w:rPr>
  </w:style>
  <w:style w:type="paragraph" w:styleId="Nadpis1">
    <w:name w:val="heading 1"/>
    <w:basedOn w:val="Normlny"/>
    <w:next w:val="Normlny"/>
    <w:link w:val="Nadpis1Char"/>
    <w:qFormat/>
    <w:rsid w:val="00CF0354"/>
    <w:pPr>
      <w:keepNext/>
      <w:spacing w:before="240" w:after="60"/>
      <w:outlineLvl w:val="0"/>
    </w:pPr>
    <w:rPr>
      <w:rFonts w:ascii="Arial" w:hAnsi="Arial" w:cs="Arial"/>
      <w:b/>
      <w:bCs/>
      <w:kern w:val="32"/>
      <w:sz w:val="32"/>
      <w:szCs w:val="32"/>
    </w:rPr>
  </w:style>
  <w:style w:type="paragraph" w:styleId="Nadpis2">
    <w:name w:val="heading 2"/>
    <w:basedOn w:val="Normlny"/>
    <w:next w:val="Normlny"/>
    <w:link w:val="Nadpis2Char"/>
    <w:qFormat/>
    <w:rsid w:val="00CF0354"/>
    <w:pPr>
      <w:keepNext/>
      <w:outlineLvl w:val="1"/>
    </w:pPr>
    <w:rPr>
      <w:b/>
      <w:color w:val="000000"/>
      <w:u w:val="single"/>
      <w:lang w:val="en-GB"/>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CF0354"/>
    <w:rPr>
      <w:rFonts w:ascii="Arial" w:hAnsi="Arial" w:cs="Arial"/>
      <w:b/>
      <w:bCs/>
      <w:kern w:val="32"/>
      <w:sz w:val="32"/>
      <w:szCs w:val="32"/>
      <w:lang w:val="ru-RU" w:eastAsia="ru-RU"/>
    </w:rPr>
  </w:style>
  <w:style w:type="character" w:customStyle="1" w:styleId="Nadpis2Char">
    <w:name w:val="Nadpis 2 Char"/>
    <w:basedOn w:val="Predvolenpsmoodseku"/>
    <w:link w:val="Nadpis2"/>
    <w:rsid w:val="00CF0354"/>
    <w:rPr>
      <w:b/>
      <w:color w:val="000000"/>
      <w:u w:val="single"/>
      <w:lang w:val="en-GB" w:eastAsia="ru-RU"/>
    </w:rPr>
  </w:style>
  <w:style w:type="paragraph" w:styleId="Normlnywebov">
    <w:name w:val="Normal (Web)"/>
    <w:basedOn w:val="Normlny"/>
    <w:uiPriority w:val="99"/>
    <w:unhideWhenUsed/>
    <w:rsid w:val="00575F1D"/>
    <w:pPr>
      <w:spacing w:before="100" w:beforeAutospacing="1" w:after="100" w:afterAutospacing="1"/>
    </w:pPr>
    <w:rPr>
      <w:sz w:val="24"/>
      <w:szCs w:val="24"/>
      <w:lang w:val="sk-SK" w:eastAsia="sk-SK"/>
    </w:rPr>
  </w:style>
  <w:style w:type="paragraph" w:styleId="Odsekzoznamu">
    <w:name w:val="List Paragraph"/>
    <w:basedOn w:val="Normlny"/>
    <w:uiPriority w:val="72"/>
    <w:qFormat/>
    <w:rsid w:val="00575F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338255">
      <w:bodyDiv w:val="1"/>
      <w:marLeft w:val="0"/>
      <w:marRight w:val="0"/>
      <w:marTop w:val="0"/>
      <w:marBottom w:val="0"/>
      <w:divBdr>
        <w:top w:val="none" w:sz="0" w:space="0" w:color="auto"/>
        <w:left w:val="none" w:sz="0" w:space="0" w:color="auto"/>
        <w:bottom w:val="none" w:sz="0" w:space="0" w:color="auto"/>
        <w:right w:val="none" w:sz="0" w:space="0" w:color="auto"/>
      </w:divBdr>
      <w:divsChild>
        <w:div w:id="284625890">
          <w:marLeft w:val="0"/>
          <w:marRight w:val="0"/>
          <w:marTop w:val="0"/>
          <w:marBottom w:val="0"/>
          <w:divBdr>
            <w:top w:val="none" w:sz="0" w:space="0" w:color="auto"/>
            <w:left w:val="none" w:sz="0" w:space="0" w:color="auto"/>
            <w:bottom w:val="none" w:sz="0" w:space="0" w:color="auto"/>
            <w:right w:val="none" w:sz="0" w:space="0" w:color="auto"/>
          </w:divBdr>
        </w:div>
        <w:div w:id="1584758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360</Words>
  <Characters>2055</Characters>
  <Application>Microsoft Office Word</Application>
  <DocSecurity>0</DocSecurity>
  <Lines>17</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dc:creator>
  <cp:keywords/>
  <dc:description/>
  <cp:lastModifiedBy>Dominika</cp:lastModifiedBy>
  <cp:revision>16</cp:revision>
  <dcterms:created xsi:type="dcterms:W3CDTF">2019-09-23T16:25:00Z</dcterms:created>
  <dcterms:modified xsi:type="dcterms:W3CDTF">2019-09-23T18:44:00Z</dcterms:modified>
</cp:coreProperties>
</file>